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2E72C8">
        <w:rPr>
          <w:rFonts w:ascii="Times New Roman" w:eastAsia="Times New Roman" w:hAnsi="Times New Roman" w:cs="Times New Roman"/>
          <w:b/>
          <w:bCs/>
        </w:rPr>
        <w:t>полиэтиленовых труб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CA3F4D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2E72C8">
        <w:rPr>
          <w:rFonts w:ascii="Times New Roman" w:eastAsia="Times New Roman" w:hAnsi="Times New Roman" w:cs="Times New Roman"/>
          <w:color w:val="040404"/>
        </w:rPr>
        <w:t>полиэтиленовых труб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2E72C8">
        <w:rPr>
          <w:rFonts w:ascii="Times New Roman" w:eastAsia="Times New Roman" w:hAnsi="Times New Roman" w:cs="Times New Roman"/>
          <w:b/>
          <w:color w:val="040404"/>
        </w:rPr>
        <w:t>полиэтиленовые трубы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>, метр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Трубы полиэтиленовые ПЭ-100</w:t>
            </w:r>
          </w:p>
        </w:tc>
        <w:tc>
          <w:tcPr>
            <w:tcW w:w="4394" w:type="dxa"/>
          </w:tcPr>
          <w:p w:rsidR="00641F48" w:rsidRPr="005E4B04" w:rsidRDefault="002E72C8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2E72C8">
              <w:rPr>
                <w:rFonts w:ascii="Times New Roman" w:eastAsia="Times New Roman" w:hAnsi="Times New Roman" w:cs="Times New Roman"/>
                <w:color w:val="040404"/>
              </w:rPr>
              <w:t xml:space="preserve">Диаметр 50, Давление SDR 17(10 </w:t>
            </w:r>
            <w:proofErr w:type="spellStart"/>
            <w:proofErr w:type="gramStart"/>
            <w:r w:rsidRPr="002E72C8">
              <w:rPr>
                <w:rFonts w:ascii="Times New Roman" w:eastAsia="Times New Roman" w:hAnsi="Times New Roman" w:cs="Times New Roman"/>
                <w:color w:val="040404"/>
              </w:rPr>
              <w:t>атм</w:t>
            </w:r>
            <w:proofErr w:type="spellEnd"/>
            <w:proofErr w:type="gramEnd"/>
            <w:r w:rsidRPr="002E72C8">
              <w:rPr>
                <w:rFonts w:ascii="Times New Roman" w:eastAsia="Times New Roman" w:hAnsi="Times New Roman" w:cs="Times New Roman"/>
                <w:color w:val="040404"/>
              </w:rPr>
              <w:t>)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Pr="002E72C8">
              <w:rPr>
                <w:rFonts w:ascii="Times New Roman" w:eastAsia="Times New Roman" w:hAnsi="Times New Roman" w:cs="Times New Roman"/>
                <w:color w:val="040404"/>
              </w:rPr>
              <w:t>Длина трубы - 2 бухты по 200м,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r w:rsidRPr="002E72C8">
              <w:rPr>
                <w:rFonts w:ascii="Times New Roman" w:eastAsia="Times New Roman" w:hAnsi="Times New Roman" w:cs="Times New Roman"/>
                <w:color w:val="040404"/>
              </w:rPr>
              <w:t>1 бухта - 100м</w:t>
            </w:r>
          </w:p>
        </w:tc>
        <w:tc>
          <w:tcPr>
            <w:tcW w:w="1134" w:type="dxa"/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500</w:t>
            </w:r>
          </w:p>
        </w:tc>
        <w:tc>
          <w:tcPr>
            <w:tcW w:w="1525" w:type="dxa"/>
          </w:tcPr>
          <w:p w:rsidR="00641F48" w:rsidRPr="005E4B04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132 000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Default="002E72C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132 000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CA3F4D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CA3F4D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CA3F4D">
        <w:rPr>
          <w:rFonts w:ascii="Times New Roman" w:eastAsia="Times New Roman" w:hAnsi="Times New Roman" w:cs="Times New Roman"/>
          <w:color w:val="040404"/>
        </w:rPr>
        <w:t>Казахстанской правды, 68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A3F4D"/>
    <w:rsid w:val="00CF5903"/>
    <w:rsid w:val="00CF7427"/>
    <w:rsid w:val="00D557B5"/>
    <w:rsid w:val="00D83807"/>
    <w:rsid w:val="00DB3530"/>
    <w:rsid w:val="00DE7AEA"/>
    <w:rsid w:val="00EC74DB"/>
    <w:rsid w:val="00F1253C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16</cp:revision>
  <cp:lastPrinted>2011-05-13T05:09:00Z</cp:lastPrinted>
  <dcterms:created xsi:type="dcterms:W3CDTF">2011-05-10T03:21:00Z</dcterms:created>
  <dcterms:modified xsi:type="dcterms:W3CDTF">2011-07-05T04:02:00Z</dcterms:modified>
</cp:coreProperties>
</file>